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A83BF" w14:textId="77777777" w:rsidR="000973A9" w:rsidRPr="00F00F4E" w:rsidRDefault="00501743">
      <w:pPr>
        <w:pStyle w:val="Textoindependiente"/>
        <w:ind w:left="3440"/>
        <w:rPr>
          <w:sz w:val="24"/>
          <w:szCs w:val="24"/>
        </w:rPr>
      </w:pPr>
      <w:r w:rsidRPr="00F00F4E">
        <w:rPr>
          <w:noProof/>
          <w:sz w:val="24"/>
          <w:szCs w:val="24"/>
        </w:rPr>
        <w:drawing>
          <wp:inline distT="0" distB="0" distL="0" distR="0" wp14:anchorId="3ED345D9" wp14:editId="4A2B6302">
            <wp:extent cx="1848003" cy="43891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8003" cy="438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D1279" w14:textId="77777777" w:rsidR="000973A9" w:rsidRPr="00F00F4E" w:rsidRDefault="000973A9">
      <w:pPr>
        <w:pStyle w:val="Textoindependiente"/>
        <w:ind w:left="0"/>
        <w:rPr>
          <w:sz w:val="24"/>
          <w:szCs w:val="24"/>
        </w:rPr>
      </w:pPr>
    </w:p>
    <w:p w14:paraId="0C2A8EDE" w14:textId="77777777" w:rsidR="000973A9" w:rsidRPr="00F00F4E" w:rsidRDefault="000973A9">
      <w:pPr>
        <w:pStyle w:val="Textoindependiente"/>
        <w:spacing w:before="10"/>
        <w:ind w:left="0"/>
        <w:rPr>
          <w:sz w:val="24"/>
          <w:szCs w:val="24"/>
        </w:rPr>
      </w:pPr>
    </w:p>
    <w:p w14:paraId="6DF015EF" w14:textId="77777777" w:rsidR="0025714D" w:rsidRDefault="00501743" w:rsidP="0025714D">
      <w:pPr>
        <w:pStyle w:val="Ttulo1"/>
        <w:spacing w:line="259" w:lineRule="auto"/>
        <w:ind w:left="280" w:firstLine="0"/>
        <w:jc w:val="center"/>
        <w:rPr>
          <w:sz w:val="24"/>
          <w:szCs w:val="24"/>
        </w:rPr>
      </w:pPr>
      <w:r w:rsidRPr="00F00F4E">
        <w:rPr>
          <w:sz w:val="24"/>
          <w:szCs w:val="24"/>
        </w:rPr>
        <w:t>CERTIFICACIÓN DE PAGOS DE APORTES AL SISTEMA DE SEGURIDAD SOCIAL Y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PARAFISCALES</w:t>
      </w:r>
      <w:r w:rsidRPr="00F00F4E">
        <w:rPr>
          <w:spacing w:val="-5"/>
          <w:sz w:val="24"/>
          <w:szCs w:val="24"/>
        </w:rPr>
        <w:t xml:space="preserve"> </w:t>
      </w:r>
      <w:r w:rsidRPr="00F00F4E">
        <w:rPr>
          <w:sz w:val="24"/>
          <w:szCs w:val="24"/>
        </w:rPr>
        <w:t>- PERSONA</w:t>
      </w:r>
      <w:r w:rsidRPr="00F00F4E">
        <w:rPr>
          <w:spacing w:val="-5"/>
          <w:sz w:val="24"/>
          <w:szCs w:val="24"/>
        </w:rPr>
        <w:t xml:space="preserve"> </w:t>
      </w:r>
      <w:r w:rsidRPr="00F00F4E">
        <w:rPr>
          <w:sz w:val="24"/>
          <w:szCs w:val="24"/>
        </w:rPr>
        <w:t>JURÍDICA</w:t>
      </w:r>
      <w:r w:rsidRPr="00F00F4E">
        <w:rPr>
          <w:spacing w:val="-4"/>
          <w:sz w:val="24"/>
          <w:szCs w:val="24"/>
        </w:rPr>
        <w:t xml:space="preserve"> </w:t>
      </w:r>
      <w:r w:rsidRPr="00F00F4E">
        <w:rPr>
          <w:sz w:val="24"/>
          <w:szCs w:val="24"/>
        </w:rPr>
        <w:t>O NATURAL</w:t>
      </w:r>
      <w:r w:rsidRPr="00F00F4E">
        <w:rPr>
          <w:spacing w:val="-2"/>
          <w:sz w:val="24"/>
          <w:szCs w:val="24"/>
        </w:rPr>
        <w:t xml:space="preserve"> </w:t>
      </w:r>
      <w:r w:rsidRPr="00F00F4E">
        <w:rPr>
          <w:sz w:val="24"/>
          <w:szCs w:val="24"/>
        </w:rPr>
        <w:t>- ARTÍCULO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50</w:t>
      </w:r>
      <w:r w:rsidRPr="00F00F4E">
        <w:rPr>
          <w:spacing w:val="-4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6"/>
          <w:sz w:val="24"/>
          <w:szCs w:val="24"/>
        </w:rPr>
        <w:t xml:space="preserve"> </w:t>
      </w:r>
      <w:r w:rsidRPr="00F00F4E">
        <w:rPr>
          <w:sz w:val="24"/>
          <w:szCs w:val="24"/>
        </w:rPr>
        <w:t>LA</w:t>
      </w:r>
      <w:r w:rsidRPr="00F00F4E">
        <w:rPr>
          <w:spacing w:val="-4"/>
          <w:sz w:val="24"/>
          <w:szCs w:val="24"/>
        </w:rPr>
        <w:t xml:space="preserve"> </w:t>
      </w:r>
      <w:r w:rsidRPr="00F00F4E">
        <w:rPr>
          <w:sz w:val="24"/>
          <w:szCs w:val="24"/>
        </w:rPr>
        <w:t>LEY</w:t>
      </w:r>
      <w:r w:rsidRPr="00F00F4E">
        <w:rPr>
          <w:spacing w:val="-5"/>
          <w:sz w:val="24"/>
          <w:szCs w:val="24"/>
        </w:rPr>
        <w:t xml:space="preserve"> </w:t>
      </w:r>
      <w:r w:rsidRPr="00F00F4E">
        <w:rPr>
          <w:sz w:val="24"/>
          <w:szCs w:val="24"/>
        </w:rPr>
        <w:t>789</w:t>
      </w:r>
      <w:r w:rsidR="00F00F4E">
        <w:rPr>
          <w:spacing w:val="-2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5"/>
          <w:sz w:val="24"/>
          <w:szCs w:val="24"/>
        </w:rPr>
        <w:t xml:space="preserve"> </w:t>
      </w:r>
      <w:r w:rsidRPr="00F00F4E">
        <w:rPr>
          <w:sz w:val="24"/>
          <w:szCs w:val="24"/>
        </w:rPr>
        <w:t>2002.</w:t>
      </w:r>
    </w:p>
    <w:p w14:paraId="367B42D1" w14:textId="0D2ABAA5" w:rsidR="000973A9" w:rsidRPr="005D2F33" w:rsidRDefault="00501743" w:rsidP="0025714D">
      <w:pPr>
        <w:pStyle w:val="Ttulo1"/>
        <w:spacing w:line="259" w:lineRule="auto"/>
        <w:ind w:left="280" w:firstLine="0"/>
        <w:jc w:val="center"/>
        <w:rPr>
          <w:sz w:val="24"/>
          <w:szCs w:val="24"/>
          <w:u w:val="single"/>
        </w:rPr>
      </w:pPr>
      <w:r w:rsidRPr="005D2F33">
        <w:rPr>
          <w:sz w:val="24"/>
          <w:szCs w:val="24"/>
          <w:u w:val="single"/>
        </w:rPr>
        <w:t xml:space="preserve">PROCESO DE </w:t>
      </w:r>
      <w:bookmarkStart w:id="0" w:name="_Hlk167794854"/>
      <w:r w:rsidRPr="005D2F33">
        <w:rPr>
          <w:sz w:val="24"/>
          <w:szCs w:val="24"/>
          <w:u w:val="single"/>
        </w:rPr>
        <w:t>SELECCIÓN ABREVIADA DE</w:t>
      </w:r>
      <w:bookmarkEnd w:id="0"/>
      <w:r w:rsidR="00F00F4E" w:rsidRPr="005D2F33">
        <w:rPr>
          <w:sz w:val="24"/>
          <w:szCs w:val="24"/>
          <w:u w:val="single"/>
        </w:rPr>
        <w:t xml:space="preserve"> MENOR CUANTÍA</w:t>
      </w:r>
      <w:r w:rsidRPr="005D2F33">
        <w:rPr>
          <w:spacing w:val="-4"/>
          <w:sz w:val="24"/>
          <w:szCs w:val="24"/>
          <w:u w:val="single"/>
        </w:rPr>
        <w:t xml:space="preserve"> </w:t>
      </w:r>
      <w:r w:rsidRPr="005D2F33">
        <w:rPr>
          <w:sz w:val="24"/>
          <w:szCs w:val="24"/>
          <w:u w:val="single"/>
        </w:rPr>
        <w:t>N</w:t>
      </w:r>
      <w:r w:rsidR="00CE78A1" w:rsidRPr="005D2F33">
        <w:rPr>
          <w:sz w:val="24"/>
          <w:szCs w:val="24"/>
          <w:u w:val="single"/>
        </w:rPr>
        <w:t>o.</w:t>
      </w:r>
      <w:r w:rsidRPr="005D2F33">
        <w:rPr>
          <w:sz w:val="24"/>
          <w:szCs w:val="24"/>
          <w:u w:val="single"/>
        </w:rPr>
        <w:t xml:space="preserve"> </w:t>
      </w:r>
      <w:r w:rsidR="00827C15" w:rsidRPr="005D2F33">
        <w:rPr>
          <w:sz w:val="24"/>
          <w:szCs w:val="24"/>
          <w:u w:val="single"/>
        </w:rPr>
        <w:t>SA</w:t>
      </w:r>
      <w:r w:rsidR="00F00F4E" w:rsidRPr="005D2F33">
        <w:rPr>
          <w:sz w:val="24"/>
          <w:szCs w:val="24"/>
          <w:u w:val="single"/>
        </w:rPr>
        <w:t>MC</w:t>
      </w:r>
      <w:r w:rsidR="00827C15" w:rsidRPr="005D2F33">
        <w:rPr>
          <w:sz w:val="24"/>
          <w:szCs w:val="24"/>
          <w:u w:val="single"/>
        </w:rPr>
        <w:t>-IDIPRON-</w:t>
      </w:r>
      <w:r w:rsidR="0032470B" w:rsidRPr="005D2F33">
        <w:rPr>
          <w:sz w:val="24"/>
          <w:szCs w:val="24"/>
          <w:u w:val="single"/>
        </w:rPr>
        <w:t>202</w:t>
      </w:r>
      <w:r w:rsidR="000246E8">
        <w:rPr>
          <w:sz w:val="24"/>
          <w:szCs w:val="24"/>
          <w:u w:val="single"/>
        </w:rPr>
        <w:t>6</w:t>
      </w:r>
      <w:r w:rsidR="00827C15" w:rsidRPr="005D2F33">
        <w:rPr>
          <w:sz w:val="24"/>
          <w:szCs w:val="24"/>
          <w:u w:val="single"/>
        </w:rPr>
        <w:t>-00</w:t>
      </w:r>
      <w:r w:rsidR="0032470B" w:rsidRPr="005D2F33">
        <w:rPr>
          <w:sz w:val="24"/>
          <w:szCs w:val="24"/>
          <w:u w:val="single"/>
        </w:rPr>
        <w:t>0</w:t>
      </w:r>
      <w:r w:rsidR="000246E8">
        <w:rPr>
          <w:sz w:val="24"/>
          <w:szCs w:val="24"/>
          <w:u w:val="single"/>
        </w:rPr>
        <w:t>X</w:t>
      </w:r>
    </w:p>
    <w:p w14:paraId="31BF211F" w14:textId="77777777" w:rsidR="000973A9" w:rsidRPr="00F00F4E" w:rsidRDefault="00501743">
      <w:pPr>
        <w:pStyle w:val="Ttulo1"/>
        <w:spacing w:before="161" w:line="252" w:lineRule="auto"/>
        <w:ind w:right="125" w:firstLine="0"/>
        <w:jc w:val="both"/>
        <w:rPr>
          <w:sz w:val="24"/>
          <w:szCs w:val="24"/>
        </w:rPr>
      </w:pPr>
      <w:r w:rsidRPr="00F00F4E">
        <w:rPr>
          <w:color w:val="FF0000"/>
          <w:sz w:val="24"/>
          <w:szCs w:val="24"/>
        </w:rPr>
        <w:t>(Use la opción que corresponda, según certifique el Representante Legal o el Revisor Fiscal, Ajustar a</w:t>
      </w:r>
      <w:r w:rsidRPr="00F00F4E">
        <w:rPr>
          <w:color w:val="FF0000"/>
          <w:spacing w:val="1"/>
          <w:sz w:val="24"/>
          <w:szCs w:val="24"/>
        </w:rPr>
        <w:t xml:space="preserve"> </w:t>
      </w:r>
      <w:r w:rsidRPr="00F00F4E">
        <w:rPr>
          <w:color w:val="FF0000"/>
          <w:sz w:val="24"/>
          <w:szCs w:val="24"/>
        </w:rPr>
        <w:t>Persona</w:t>
      </w:r>
      <w:r w:rsidRPr="00F00F4E">
        <w:rPr>
          <w:color w:val="FF0000"/>
          <w:spacing w:val="-6"/>
          <w:sz w:val="24"/>
          <w:szCs w:val="24"/>
        </w:rPr>
        <w:t xml:space="preserve"> </w:t>
      </w:r>
      <w:r w:rsidRPr="00F00F4E">
        <w:rPr>
          <w:color w:val="FF0000"/>
          <w:sz w:val="24"/>
          <w:szCs w:val="24"/>
        </w:rPr>
        <w:t>Jurídica</w:t>
      </w:r>
      <w:r w:rsidRPr="00F00F4E">
        <w:rPr>
          <w:color w:val="FF0000"/>
          <w:spacing w:val="-2"/>
          <w:sz w:val="24"/>
          <w:szCs w:val="24"/>
        </w:rPr>
        <w:t xml:space="preserve"> </w:t>
      </w:r>
      <w:r w:rsidRPr="00F00F4E">
        <w:rPr>
          <w:color w:val="FF0000"/>
          <w:sz w:val="24"/>
          <w:szCs w:val="24"/>
        </w:rPr>
        <w:t>o Natural)</w:t>
      </w:r>
    </w:p>
    <w:p w14:paraId="0C6669E6" w14:textId="77777777" w:rsidR="000973A9" w:rsidRPr="00F00F4E" w:rsidRDefault="00501743">
      <w:pPr>
        <w:pStyle w:val="Textoindependiente"/>
        <w:tabs>
          <w:tab w:val="left" w:pos="1343"/>
          <w:tab w:val="left" w:pos="2531"/>
          <w:tab w:val="left" w:pos="5544"/>
          <w:tab w:val="left" w:pos="5724"/>
        </w:tabs>
        <w:spacing w:before="167" w:line="259" w:lineRule="auto"/>
        <w:ind w:right="108"/>
        <w:jc w:val="both"/>
        <w:rPr>
          <w:sz w:val="24"/>
          <w:szCs w:val="24"/>
        </w:rPr>
      </w:pPr>
      <w:r w:rsidRPr="00F00F4E">
        <w:rPr>
          <w:sz w:val="24"/>
          <w:szCs w:val="24"/>
        </w:rPr>
        <w:t>Yo,</w:t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</w:rPr>
        <w:t>,</w:t>
      </w:r>
      <w:r w:rsidRPr="00F00F4E">
        <w:rPr>
          <w:spacing w:val="52"/>
          <w:sz w:val="24"/>
          <w:szCs w:val="24"/>
        </w:rPr>
        <w:t xml:space="preserve"> </w:t>
      </w:r>
      <w:r w:rsidRPr="00F00F4E">
        <w:rPr>
          <w:sz w:val="24"/>
          <w:szCs w:val="24"/>
        </w:rPr>
        <w:t>identificado</w:t>
      </w:r>
      <w:r w:rsidRPr="00F00F4E">
        <w:rPr>
          <w:spacing w:val="54"/>
          <w:sz w:val="24"/>
          <w:szCs w:val="24"/>
        </w:rPr>
        <w:t xml:space="preserve"> </w:t>
      </w:r>
      <w:r w:rsidRPr="00F00F4E">
        <w:rPr>
          <w:sz w:val="24"/>
          <w:szCs w:val="24"/>
        </w:rPr>
        <w:t>con</w:t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</w:rPr>
        <w:t>,</w:t>
      </w:r>
      <w:r w:rsidRPr="00F00F4E">
        <w:rPr>
          <w:spacing w:val="6"/>
          <w:sz w:val="24"/>
          <w:szCs w:val="24"/>
        </w:rPr>
        <w:t xml:space="preserve"> </w:t>
      </w:r>
      <w:r w:rsidRPr="00F00F4E">
        <w:rPr>
          <w:sz w:val="24"/>
          <w:szCs w:val="24"/>
        </w:rPr>
        <w:t>en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mi</w:t>
      </w:r>
      <w:r w:rsidRPr="00F00F4E">
        <w:rPr>
          <w:spacing w:val="4"/>
          <w:sz w:val="24"/>
          <w:szCs w:val="24"/>
        </w:rPr>
        <w:t xml:space="preserve"> </w:t>
      </w:r>
      <w:r w:rsidRPr="00F00F4E">
        <w:rPr>
          <w:sz w:val="24"/>
          <w:szCs w:val="24"/>
        </w:rPr>
        <w:t>condición</w:t>
      </w:r>
      <w:r w:rsidRPr="00F00F4E">
        <w:rPr>
          <w:spacing w:val="4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4"/>
          <w:sz w:val="24"/>
          <w:szCs w:val="24"/>
        </w:rPr>
        <w:t xml:space="preserve"> </w:t>
      </w:r>
      <w:r w:rsidRPr="00F00F4E">
        <w:rPr>
          <w:sz w:val="24"/>
          <w:szCs w:val="24"/>
        </w:rPr>
        <w:t>Representante</w:t>
      </w:r>
      <w:r w:rsidRPr="00F00F4E">
        <w:rPr>
          <w:spacing w:val="5"/>
          <w:sz w:val="24"/>
          <w:szCs w:val="24"/>
        </w:rPr>
        <w:t xml:space="preserve"> </w:t>
      </w:r>
      <w:r w:rsidRPr="00F00F4E">
        <w:rPr>
          <w:sz w:val="24"/>
          <w:szCs w:val="24"/>
        </w:rPr>
        <w:t>Legal</w:t>
      </w:r>
      <w:r w:rsidRPr="00F00F4E">
        <w:rPr>
          <w:spacing w:val="5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53"/>
          <w:sz w:val="24"/>
          <w:szCs w:val="24"/>
        </w:rPr>
        <w:t xml:space="preserve"> </w:t>
      </w:r>
      <w:r w:rsidRPr="00F00F4E">
        <w:rPr>
          <w:sz w:val="24"/>
          <w:szCs w:val="24"/>
          <w:u w:val="single"/>
        </w:rPr>
        <w:t>(Razón</w:t>
      </w:r>
      <w:r w:rsidRPr="00F00F4E">
        <w:rPr>
          <w:spacing w:val="-6"/>
          <w:sz w:val="24"/>
          <w:szCs w:val="24"/>
          <w:u w:val="single"/>
        </w:rPr>
        <w:t xml:space="preserve"> </w:t>
      </w:r>
      <w:r w:rsidRPr="00F00F4E">
        <w:rPr>
          <w:sz w:val="24"/>
          <w:szCs w:val="24"/>
          <w:u w:val="single"/>
        </w:rPr>
        <w:t>social de</w:t>
      </w:r>
      <w:r w:rsidRPr="00F00F4E">
        <w:rPr>
          <w:spacing w:val="-5"/>
          <w:sz w:val="24"/>
          <w:szCs w:val="24"/>
          <w:u w:val="single"/>
        </w:rPr>
        <w:t xml:space="preserve"> </w:t>
      </w:r>
      <w:r w:rsidRPr="00F00F4E">
        <w:rPr>
          <w:sz w:val="24"/>
          <w:szCs w:val="24"/>
          <w:u w:val="single"/>
        </w:rPr>
        <w:t>la</w:t>
      </w:r>
      <w:r w:rsidRPr="00F00F4E">
        <w:rPr>
          <w:spacing w:val="-3"/>
          <w:sz w:val="24"/>
          <w:szCs w:val="24"/>
          <w:u w:val="single"/>
        </w:rPr>
        <w:t xml:space="preserve"> </w:t>
      </w:r>
      <w:r w:rsidRPr="00F00F4E">
        <w:rPr>
          <w:sz w:val="24"/>
          <w:szCs w:val="24"/>
          <w:u w:val="single"/>
        </w:rPr>
        <w:t>compañía)</w:t>
      </w:r>
      <w:r w:rsidRPr="00F00F4E">
        <w:rPr>
          <w:spacing w:val="-2"/>
          <w:sz w:val="24"/>
          <w:szCs w:val="24"/>
        </w:rPr>
        <w:t xml:space="preserve"> </w:t>
      </w:r>
      <w:r w:rsidRPr="00F00F4E">
        <w:rPr>
          <w:sz w:val="24"/>
          <w:szCs w:val="24"/>
        </w:rPr>
        <w:t>identificada</w:t>
      </w:r>
      <w:r w:rsidRPr="00F00F4E">
        <w:rPr>
          <w:spacing w:val="10"/>
          <w:sz w:val="24"/>
          <w:szCs w:val="24"/>
        </w:rPr>
        <w:t xml:space="preserve"> </w:t>
      </w:r>
      <w:r w:rsidRPr="00F00F4E">
        <w:rPr>
          <w:sz w:val="24"/>
          <w:szCs w:val="24"/>
        </w:rPr>
        <w:t>con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Nit</w:t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</w:rPr>
        <w:t>,</w:t>
      </w:r>
      <w:r w:rsidRPr="00F00F4E">
        <w:rPr>
          <w:spacing w:val="19"/>
          <w:sz w:val="24"/>
          <w:szCs w:val="24"/>
        </w:rPr>
        <w:t xml:space="preserve"> </w:t>
      </w:r>
      <w:r w:rsidRPr="00F00F4E">
        <w:rPr>
          <w:sz w:val="24"/>
          <w:szCs w:val="24"/>
        </w:rPr>
        <w:t>debidamente</w:t>
      </w:r>
      <w:r w:rsidRPr="00F00F4E">
        <w:rPr>
          <w:spacing w:val="20"/>
          <w:sz w:val="24"/>
          <w:szCs w:val="24"/>
        </w:rPr>
        <w:t xml:space="preserve"> </w:t>
      </w:r>
      <w:r w:rsidRPr="00F00F4E">
        <w:rPr>
          <w:sz w:val="24"/>
          <w:szCs w:val="24"/>
        </w:rPr>
        <w:t>inscrito</w:t>
      </w:r>
      <w:r w:rsidRPr="00F00F4E">
        <w:rPr>
          <w:spacing w:val="21"/>
          <w:sz w:val="24"/>
          <w:szCs w:val="24"/>
        </w:rPr>
        <w:t xml:space="preserve"> </w:t>
      </w:r>
      <w:r w:rsidRPr="00F00F4E">
        <w:rPr>
          <w:sz w:val="24"/>
          <w:szCs w:val="24"/>
        </w:rPr>
        <w:t>en</w:t>
      </w:r>
      <w:r w:rsidRPr="00F00F4E">
        <w:rPr>
          <w:spacing w:val="19"/>
          <w:sz w:val="24"/>
          <w:szCs w:val="24"/>
        </w:rPr>
        <w:t xml:space="preserve"> </w:t>
      </w:r>
      <w:r w:rsidRPr="00F00F4E">
        <w:rPr>
          <w:sz w:val="24"/>
          <w:szCs w:val="24"/>
        </w:rPr>
        <w:t>la</w:t>
      </w:r>
      <w:r w:rsidRPr="00F00F4E">
        <w:rPr>
          <w:spacing w:val="21"/>
          <w:sz w:val="24"/>
          <w:szCs w:val="24"/>
        </w:rPr>
        <w:t xml:space="preserve"> </w:t>
      </w:r>
      <w:r w:rsidRPr="00F00F4E">
        <w:rPr>
          <w:sz w:val="24"/>
          <w:szCs w:val="24"/>
        </w:rPr>
        <w:t>Cámara</w:t>
      </w:r>
      <w:r w:rsidRPr="00F00F4E">
        <w:rPr>
          <w:spacing w:val="20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17"/>
          <w:sz w:val="24"/>
          <w:szCs w:val="24"/>
        </w:rPr>
        <w:t xml:space="preserve"> </w:t>
      </w:r>
      <w:r w:rsidRPr="00F00F4E">
        <w:rPr>
          <w:sz w:val="24"/>
          <w:szCs w:val="24"/>
        </w:rPr>
        <w:t>Comercio</w:t>
      </w:r>
      <w:r w:rsidRPr="00F00F4E">
        <w:rPr>
          <w:spacing w:val="-52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</w:rPr>
        <w:t>certifico el pago de los aportes realizados por la compañía durante los últimos seis (6) meses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calendario legalmente exigibles a la fecha de presentación de nuestra propuesta para el presente proceso de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selección, por los conceptos de salud, pensiones, riesgos profesionales, cajas de compensación familiar, Instituto</w:t>
      </w:r>
      <w:r w:rsidRPr="00F00F4E">
        <w:rPr>
          <w:spacing w:val="-52"/>
          <w:sz w:val="24"/>
          <w:szCs w:val="24"/>
        </w:rPr>
        <w:t xml:space="preserve"> </w:t>
      </w:r>
      <w:r w:rsidRPr="00F00F4E">
        <w:rPr>
          <w:sz w:val="24"/>
          <w:szCs w:val="24"/>
        </w:rPr>
        <w:t>Colombiano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de Bienestar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familiar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(ICBF)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y Servicio</w:t>
      </w:r>
      <w:r w:rsidRPr="00F00F4E">
        <w:rPr>
          <w:spacing w:val="-8"/>
          <w:sz w:val="24"/>
          <w:szCs w:val="24"/>
        </w:rPr>
        <w:t xml:space="preserve"> </w:t>
      </w:r>
      <w:r w:rsidRPr="00F00F4E">
        <w:rPr>
          <w:sz w:val="24"/>
          <w:szCs w:val="24"/>
        </w:rPr>
        <w:t>Nacional</w:t>
      </w:r>
      <w:r w:rsidRPr="00F00F4E">
        <w:rPr>
          <w:spacing w:val="2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Aprendizaje</w:t>
      </w:r>
      <w:r w:rsidRPr="00F00F4E">
        <w:rPr>
          <w:spacing w:val="-11"/>
          <w:sz w:val="24"/>
          <w:szCs w:val="24"/>
        </w:rPr>
        <w:t xml:space="preserve"> </w:t>
      </w:r>
      <w:r w:rsidRPr="00F00F4E">
        <w:rPr>
          <w:sz w:val="24"/>
          <w:szCs w:val="24"/>
        </w:rPr>
        <w:t>(SENA).</w:t>
      </w:r>
    </w:p>
    <w:p w14:paraId="4FF9428B" w14:textId="77777777" w:rsidR="000973A9" w:rsidRPr="00F00F4E" w:rsidRDefault="00501743">
      <w:pPr>
        <w:pStyle w:val="Textoindependiente"/>
        <w:spacing w:before="154"/>
        <w:jc w:val="both"/>
        <w:rPr>
          <w:sz w:val="24"/>
          <w:szCs w:val="24"/>
        </w:rPr>
      </w:pPr>
      <w:r w:rsidRPr="00F00F4E">
        <w:rPr>
          <w:sz w:val="24"/>
          <w:szCs w:val="24"/>
        </w:rPr>
        <w:t>Lo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anterior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en</w:t>
      </w:r>
      <w:r w:rsidRPr="00F00F4E">
        <w:rPr>
          <w:spacing w:val="-4"/>
          <w:sz w:val="24"/>
          <w:szCs w:val="24"/>
        </w:rPr>
        <w:t xml:space="preserve"> </w:t>
      </w:r>
      <w:r w:rsidRPr="00F00F4E">
        <w:rPr>
          <w:sz w:val="24"/>
          <w:szCs w:val="24"/>
        </w:rPr>
        <w:t>cumplimiento de</w:t>
      </w:r>
      <w:r w:rsidRPr="00F00F4E">
        <w:rPr>
          <w:spacing w:val="-2"/>
          <w:sz w:val="24"/>
          <w:szCs w:val="24"/>
        </w:rPr>
        <w:t xml:space="preserve"> </w:t>
      </w:r>
      <w:r w:rsidRPr="00F00F4E">
        <w:rPr>
          <w:sz w:val="24"/>
          <w:szCs w:val="24"/>
        </w:rPr>
        <w:t>lo</w:t>
      </w:r>
      <w:r w:rsidRPr="00F00F4E">
        <w:rPr>
          <w:spacing w:val="-4"/>
          <w:sz w:val="24"/>
          <w:szCs w:val="24"/>
        </w:rPr>
        <w:t xml:space="preserve"> </w:t>
      </w:r>
      <w:r w:rsidRPr="00F00F4E">
        <w:rPr>
          <w:sz w:val="24"/>
          <w:szCs w:val="24"/>
        </w:rPr>
        <w:t>dispuesto</w:t>
      </w:r>
      <w:r w:rsidRPr="00F00F4E">
        <w:rPr>
          <w:spacing w:val="-5"/>
          <w:sz w:val="24"/>
          <w:szCs w:val="24"/>
        </w:rPr>
        <w:t xml:space="preserve"> </w:t>
      </w:r>
      <w:r w:rsidRPr="00F00F4E">
        <w:rPr>
          <w:sz w:val="24"/>
          <w:szCs w:val="24"/>
        </w:rPr>
        <w:t>en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el artículo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50</w:t>
      </w:r>
      <w:r w:rsidRPr="00F00F4E">
        <w:rPr>
          <w:spacing w:val="-2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6"/>
          <w:sz w:val="24"/>
          <w:szCs w:val="24"/>
        </w:rPr>
        <w:t xml:space="preserve"> </w:t>
      </w:r>
      <w:r w:rsidRPr="00F00F4E">
        <w:rPr>
          <w:sz w:val="24"/>
          <w:szCs w:val="24"/>
        </w:rPr>
        <w:t>la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Ley</w:t>
      </w:r>
      <w:r w:rsidRPr="00F00F4E">
        <w:rPr>
          <w:spacing w:val="-5"/>
          <w:sz w:val="24"/>
          <w:szCs w:val="24"/>
        </w:rPr>
        <w:t xml:space="preserve"> </w:t>
      </w:r>
      <w:r w:rsidRPr="00F00F4E">
        <w:rPr>
          <w:sz w:val="24"/>
          <w:szCs w:val="24"/>
        </w:rPr>
        <w:t>789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2002.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Yo,</w:t>
      </w:r>
    </w:p>
    <w:p w14:paraId="287AABDC" w14:textId="77777777" w:rsidR="000973A9" w:rsidRPr="00F00F4E" w:rsidRDefault="00501743">
      <w:pPr>
        <w:pStyle w:val="Textoindependiente"/>
        <w:tabs>
          <w:tab w:val="left" w:pos="2097"/>
          <w:tab w:val="left" w:pos="3012"/>
          <w:tab w:val="left" w:pos="5157"/>
          <w:tab w:val="left" w:pos="9049"/>
        </w:tabs>
        <w:spacing w:before="21" w:line="259" w:lineRule="auto"/>
        <w:ind w:right="105"/>
        <w:jc w:val="both"/>
        <w:rPr>
          <w:sz w:val="24"/>
          <w:szCs w:val="24"/>
        </w:rPr>
      </w:pPr>
      <w:r w:rsidRPr="00F00F4E">
        <w:rPr>
          <w:sz w:val="24"/>
          <w:szCs w:val="24"/>
          <w:u w:val="single"/>
        </w:rPr>
        <w:t xml:space="preserve"> </w:t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</w:rPr>
        <w:t>,</w:t>
      </w:r>
      <w:r w:rsidRPr="00F00F4E">
        <w:rPr>
          <w:spacing w:val="10"/>
          <w:sz w:val="24"/>
          <w:szCs w:val="24"/>
        </w:rPr>
        <w:t xml:space="preserve"> </w:t>
      </w:r>
      <w:r w:rsidRPr="00F00F4E">
        <w:rPr>
          <w:sz w:val="24"/>
          <w:szCs w:val="24"/>
        </w:rPr>
        <w:t>identificado</w:t>
      </w:r>
      <w:r w:rsidRPr="00F00F4E">
        <w:rPr>
          <w:spacing w:val="11"/>
          <w:sz w:val="24"/>
          <w:szCs w:val="24"/>
        </w:rPr>
        <w:t xml:space="preserve"> </w:t>
      </w:r>
      <w:r w:rsidRPr="00F00F4E">
        <w:rPr>
          <w:sz w:val="24"/>
          <w:szCs w:val="24"/>
        </w:rPr>
        <w:t>con</w:t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</w:rPr>
        <w:t>,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y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con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Tarjeta</w:t>
      </w:r>
      <w:r w:rsidRPr="00F00F4E">
        <w:rPr>
          <w:spacing w:val="49"/>
          <w:sz w:val="24"/>
          <w:szCs w:val="24"/>
        </w:rPr>
        <w:t xml:space="preserve"> </w:t>
      </w:r>
      <w:r w:rsidRPr="00F00F4E">
        <w:rPr>
          <w:sz w:val="24"/>
          <w:szCs w:val="24"/>
        </w:rPr>
        <w:t>Profesional</w:t>
      </w:r>
      <w:r w:rsidRPr="00F00F4E">
        <w:rPr>
          <w:spacing w:val="9"/>
          <w:sz w:val="24"/>
          <w:szCs w:val="24"/>
        </w:rPr>
        <w:t xml:space="preserve"> </w:t>
      </w:r>
      <w:r w:rsidRPr="00F00F4E">
        <w:rPr>
          <w:sz w:val="24"/>
          <w:szCs w:val="24"/>
        </w:rPr>
        <w:t>No.</w:t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</w:rPr>
        <w:t>de</w:t>
      </w:r>
      <w:r w:rsidRPr="00F00F4E">
        <w:rPr>
          <w:spacing w:val="24"/>
          <w:sz w:val="24"/>
          <w:szCs w:val="24"/>
        </w:rPr>
        <w:t xml:space="preserve"> </w:t>
      </w:r>
      <w:r w:rsidRPr="00F00F4E">
        <w:rPr>
          <w:sz w:val="24"/>
          <w:szCs w:val="24"/>
        </w:rPr>
        <w:t>la</w:t>
      </w:r>
      <w:r w:rsidRPr="00F00F4E">
        <w:rPr>
          <w:spacing w:val="23"/>
          <w:sz w:val="24"/>
          <w:szCs w:val="24"/>
        </w:rPr>
        <w:t xml:space="preserve"> </w:t>
      </w:r>
      <w:r w:rsidRPr="00F00F4E">
        <w:rPr>
          <w:sz w:val="24"/>
          <w:szCs w:val="24"/>
        </w:rPr>
        <w:t>Junta</w:t>
      </w:r>
      <w:r w:rsidRPr="00F00F4E">
        <w:rPr>
          <w:spacing w:val="-53"/>
          <w:sz w:val="24"/>
          <w:szCs w:val="24"/>
        </w:rPr>
        <w:t xml:space="preserve"> </w:t>
      </w:r>
      <w:r w:rsidRPr="00F00F4E">
        <w:rPr>
          <w:sz w:val="24"/>
          <w:szCs w:val="24"/>
        </w:rPr>
        <w:t xml:space="preserve">Central de Contadores de Colombia, en mi condición de Revisor Fiscal de </w:t>
      </w:r>
      <w:r w:rsidRPr="00F00F4E">
        <w:rPr>
          <w:sz w:val="24"/>
          <w:szCs w:val="24"/>
          <w:u w:val="single"/>
        </w:rPr>
        <w:t>(Razón social de la compañía)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identificado</w:t>
      </w:r>
      <w:r w:rsidRPr="00F00F4E">
        <w:rPr>
          <w:spacing w:val="42"/>
          <w:sz w:val="24"/>
          <w:szCs w:val="24"/>
        </w:rPr>
        <w:t xml:space="preserve"> </w:t>
      </w:r>
      <w:r w:rsidRPr="00F00F4E">
        <w:rPr>
          <w:sz w:val="24"/>
          <w:szCs w:val="24"/>
        </w:rPr>
        <w:t>con</w:t>
      </w:r>
      <w:r w:rsidRPr="00F00F4E">
        <w:rPr>
          <w:spacing w:val="46"/>
          <w:sz w:val="24"/>
          <w:szCs w:val="24"/>
        </w:rPr>
        <w:t xml:space="preserve"> </w:t>
      </w:r>
      <w:r w:rsidRPr="00F00F4E">
        <w:rPr>
          <w:sz w:val="24"/>
          <w:szCs w:val="24"/>
        </w:rPr>
        <w:t>Nit</w:t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</w:rPr>
        <w:t>,</w:t>
      </w:r>
      <w:r w:rsidRPr="00F00F4E">
        <w:rPr>
          <w:spacing w:val="54"/>
          <w:sz w:val="24"/>
          <w:szCs w:val="24"/>
        </w:rPr>
        <w:t xml:space="preserve"> </w:t>
      </w:r>
      <w:r w:rsidRPr="00F00F4E">
        <w:rPr>
          <w:sz w:val="24"/>
          <w:szCs w:val="24"/>
        </w:rPr>
        <w:t>debidamente</w:t>
      </w:r>
      <w:r w:rsidRPr="00F00F4E">
        <w:rPr>
          <w:spacing w:val="50"/>
          <w:sz w:val="24"/>
          <w:szCs w:val="24"/>
        </w:rPr>
        <w:t xml:space="preserve"> </w:t>
      </w:r>
      <w:r w:rsidRPr="00F00F4E">
        <w:rPr>
          <w:sz w:val="24"/>
          <w:szCs w:val="24"/>
        </w:rPr>
        <w:t>inscrito</w:t>
      </w:r>
      <w:r w:rsidRPr="00F00F4E">
        <w:rPr>
          <w:spacing w:val="49"/>
          <w:sz w:val="24"/>
          <w:szCs w:val="24"/>
        </w:rPr>
        <w:t xml:space="preserve"> </w:t>
      </w:r>
      <w:r w:rsidRPr="00F00F4E">
        <w:rPr>
          <w:sz w:val="24"/>
          <w:szCs w:val="24"/>
        </w:rPr>
        <w:t>en</w:t>
      </w:r>
      <w:r w:rsidRPr="00F00F4E">
        <w:rPr>
          <w:spacing w:val="50"/>
          <w:sz w:val="24"/>
          <w:szCs w:val="24"/>
        </w:rPr>
        <w:t xml:space="preserve"> </w:t>
      </w:r>
      <w:r w:rsidRPr="00F00F4E">
        <w:rPr>
          <w:sz w:val="24"/>
          <w:szCs w:val="24"/>
        </w:rPr>
        <w:t>la</w:t>
      </w:r>
      <w:r w:rsidRPr="00F00F4E">
        <w:rPr>
          <w:spacing w:val="54"/>
          <w:sz w:val="24"/>
          <w:szCs w:val="24"/>
        </w:rPr>
        <w:t xml:space="preserve"> </w:t>
      </w:r>
      <w:r w:rsidRPr="00F00F4E">
        <w:rPr>
          <w:sz w:val="24"/>
          <w:szCs w:val="24"/>
        </w:rPr>
        <w:t>Cámara</w:t>
      </w:r>
      <w:r w:rsidRPr="00F00F4E">
        <w:rPr>
          <w:spacing w:val="52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14"/>
          <w:sz w:val="24"/>
          <w:szCs w:val="24"/>
        </w:rPr>
        <w:t xml:space="preserve"> </w:t>
      </w:r>
      <w:r w:rsidRPr="00F00F4E">
        <w:rPr>
          <w:sz w:val="24"/>
          <w:szCs w:val="24"/>
        </w:rPr>
        <w:t>Comercio</w:t>
      </w:r>
      <w:r w:rsidRPr="00F00F4E">
        <w:rPr>
          <w:spacing w:val="42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</w:rPr>
        <w:t>,</w:t>
      </w:r>
      <w:r w:rsidRPr="00F00F4E">
        <w:rPr>
          <w:spacing w:val="10"/>
          <w:sz w:val="24"/>
          <w:szCs w:val="24"/>
        </w:rPr>
        <w:t xml:space="preserve"> </w:t>
      </w:r>
      <w:r w:rsidRPr="00F00F4E">
        <w:rPr>
          <w:sz w:val="24"/>
          <w:szCs w:val="24"/>
        </w:rPr>
        <w:t>luego</w:t>
      </w:r>
      <w:r w:rsidRPr="00F00F4E">
        <w:rPr>
          <w:spacing w:val="7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53"/>
          <w:sz w:val="24"/>
          <w:szCs w:val="24"/>
        </w:rPr>
        <w:t xml:space="preserve"> </w:t>
      </w:r>
      <w:r w:rsidRPr="00F00F4E">
        <w:rPr>
          <w:sz w:val="24"/>
          <w:szCs w:val="24"/>
        </w:rPr>
        <w:t>examinar</w:t>
      </w:r>
      <w:r w:rsidRPr="00F00F4E">
        <w:rPr>
          <w:spacing w:val="-6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9"/>
          <w:sz w:val="24"/>
          <w:szCs w:val="24"/>
        </w:rPr>
        <w:t xml:space="preserve"> </w:t>
      </w:r>
      <w:r w:rsidRPr="00F00F4E">
        <w:rPr>
          <w:sz w:val="24"/>
          <w:szCs w:val="24"/>
        </w:rPr>
        <w:t>acuerdo</w:t>
      </w:r>
      <w:r w:rsidRPr="00F00F4E">
        <w:rPr>
          <w:spacing w:val="-7"/>
          <w:sz w:val="24"/>
          <w:szCs w:val="24"/>
        </w:rPr>
        <w:t xml:space="preserve"> </w:t>
      </w:r>
      <w:r w:rsidRPr="00F00F4E">
        <w:rPr>
          <w:sz w:val="24"/>
          <w:szCs w:val="24"/>
        </w:rPr>
        <w:t>con</w:t>
      </w:r>
      <w:r w:rsidRPr="00F00F4E">
        <w:rPr>
          <w:spacing w:val="-7"/>
          <w:sz w:val="24"/>
          <w:szCs w:val="24"/>
        </w:rPr>
        <w:t xml:space="preserve"> </w:t>
      </w:r>
      <w:r w:rsidRPr="00F00F4E">
        <w:rPr>
          <w:sz w:val="24"/>
          <w:szCs w:val="24"/>
        </w:rPr>
        <w:t>las</w:t>
      </w:r>
      <w:r w:rsidRPr="00F00F4E">
        <w:rPr>
          <w:spacing w:val="-4"/>
          <w:sz w:val="24"/>
          <w:szCs w:val="24"/>
        </w:rPr>
        <w:t xml:space="preserve"> </w:t>
      </w:r>
      <w:r w:rsidRPr="00F00F4E">
        <w:rPr>
          <w:sz w:val="24"/>
          <w:szCs w:val="24"/>
        </w:rPr>
        <w:t>normas</w:t>
      </w:r>
      <w:r w:rsidRPr="00F00F4E">
        <w:rPr>
          <w:spacing w:val="-5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9"/>
          <w:sz w:val="24"/>
          <w:szCs w:val="24"/>
        </w:rPr>
        <w:t xml:space="preserve"> </w:t>
      </w:r>
      <w:r w:rsidRPr="00F00F4E">
        <w:rPr>
          <w:sz w:val="24"/>
          <w:szCs w:val="24"/>
        </w:rPr>
        <w:t>auditoria</w:t>
      </w:r>
      <w:r w:rsidRPr="00F00F4E">
        <w:rPr>
          <w:spacing w:val="-6"/>
          <w:sz w:val="24"/>
          <w:szCs w:val="24"/>
        </w:rPr>
        <w:t xml:space="preserve"> </w:t>
      </w:r>
      <w:r w:rsidRPr="00F00F4E">
        <w:rPr>
          <w:sz w:val="24"/>
          <w:szCs w:val="24"/>
        </w:rPr>
        <w:t>generalmente</w:t>
      </w:r>
      <w:r w:rsidRPr="00F00F4E">
        <w:rPr>
          <w:spacing w:val="-6"/>
          <w:sz w:val="24"/>
          <w:szCs w:val="24"/>
        </w:rPr>
        <w:t xml:space="preserve"> </w:t>
      </w:r>
      <w:r w:rsidRPr="00F00F4E">
        <w:rPr>
          <w:sz w:val="24"/>
          <w:szCs w:val="24"/>
        </w:rPr>
        <w:t>aceptadas</w:t>
      </w:r>
      <w:r w:rsidRPr="00F00F4E">
        <w:rPr>
          <w:spacing w:val="-4"/>
          <w:sz w:val="24"/>
          <w:szCs w:val="24"/>
        </w:rPr>
        <w:t xml:space="preserve"> </w:t>
      </w:r>
      <w:r w:rsidRPr="00F00F4E">
        <w:rPr>
          <w:sz w:val="24"/>
          <w:szCs w:val="24"/>
        </w:rPr>
        <w:t>en</w:t>
      </w:r>
      <w:r w:rsidRPr="00F00F4E">
        <w:rPr>
          <w:spacing w:val="-7"/>
          <w:sz w:val="24"/>
          <w:szCs w:val="24"/>
        </w:rPr>
        <w:t xml:space="preserve"> </w:t>
      </w:r>
      <w:r w:rsidRPr="00F00F4E">
        <w:rPr>
          <w:sz w:val="24"/>
          <w:szCs w:val="24"/>
        </w:rPr>
        <w:t>Colombia,</w:t>
      </w:r>
      <w:r w:rsidRPr="00F00F4E">
        <w:rPr>
          <w:spacing w:val="-9"/>
          <w:sz w:val="24"/>
          <w:szCs w:val="24"/>
        </w:rPr>
        <w:t xml:space="preserve"> </w:t>
      </w:r>
      <w:r w:rsidRPr="00F00F4E">
        <w:rPr>
          <w:sz w:val="24"/>
          <w:szCs w:val="24"/>
        </w:rPr>
        <w:t>los</w:t>
      </w:r>
      <w:r w:rsidRPr="00F00F4E">
        <w:rPr>
          <w:spacing w:val="-8"/>
          <w:sz w:val="24"/>
          <w:szCs w:val="24"/>
        </w:rPr>
        <w:t xml:space="preserve"> </w:t>
      </w:r>
      <w:r w:rsidRPr="00F00F4E">
        <w:rPr>
          <w:sz w:val="24"/>
          <w:szCs w:val="24"/>
        </w:rPr>
        <w:t>estados</w:t>
      </w:r>
      <w:r w:rsidRPr="00F00F4E">
        <w:rPr>
          <w:spacing w:val="-6"/>
          <w:sz w:val="24"/>
          <w:szCs w:val="24"/>
        </w:rPr>
        <w:t xml:space="preserve"> </w:t>
      </w:r>
      <w:r w:rsidRPr="00F00F4E">
        <w:rPr>
          <w:sz w:val="24"/>
          <w:szCs w:val="24"/>
        </w:rPr>
        <w:t>financieros</w:t>
      </w:r>
      <w:r w:rsidRPr="00F00F4E">
        <w:rPr>
          <w:spacing w:val="-6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53"/>
          <w:sz w:val="24"/>
          <w:szCs w:val="24"/>
        </w:rPr>
        <w:t xml:space="preserve"> </w:t>
      </w:r>
      <w:r w:rsidRPr="00F00F4E">
        <w:rPr>
          <w:sz w:val="24"/>
          <w:szCs w:val="24"/>
        </w:rPr>
        <w:t>la compañía, certifico el pago de los aportes realizados por la compañía durante los últimos seis (6) meses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calendario legalmente exigibles a la fecha de presentación de la propuesta para el presente proceso de selección,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por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los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conceptos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salud,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pensiones,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riesgos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profesionales,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cajas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compensación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familiar,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Instituto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Colombiano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Bienestar</w:t>
      </w:r>
      <w:r w:rsidRPr="00F00F4E">
        <w:rPr>
          <w:spacing w:val="-2"/>
          <w:sz w:val="24"/>
          <w:szCs w:val="24"/>
        </w:rPr>
        <w:t xml:space="preserve"> </w:t>
      </w:r>
      <w:r w:rsidRPr="00F00F4E">
        <w:rPr>
          <w:sz w:val="24"/>
          <w:szCs w:val="24"/>
        </w:rPr>
        <w:t>familiar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(ICBF)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y Servicio</w:t>
      </w:r>
      <w:r w:rsidRPr="00F00F4E">
        <w:rPr>
          <w:spacing w:val="-8"/>
          <w:sz w:val="24"/>
          <w:szCs w:val="24"/>
        </w:rPr>
        <w:t xml:space="preserve"> </w:t>
      </w:r>
      <w:r w:rsidRPr="00F00F4E">
        <w:rPr>
          <w:sz w:val="24"/>
          <w:szCs w:val="24"/>
        </w:rPr>
        <w:t>Nacional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Aprendizaje</w:t>
      </w:r>
      <w:r w:rsidRPr="00F00F4E">
        <w:rPr>
          <w:spacing w:val="-10"/>
          <w:sz w:val="24"/>
          <w:szCs w:val="24"/>
        </w:rPr>
        <w:t xml:space="preserve"> </w:t>
      </w:r>
      <w:r w:rsidRPr="00F00F4E">
        <w:rPr>
          <w:sz w:val="24"/>
          <w:szCs w:val="24"/>
        </w:rPr>
        <w:t>(SENA)</w:t>
      </w:r>
    </w:p>
    <w:p w14:paraId="051FD6D7" w14:textId="77777777" w:rsidR="000973A9" w:rsidRPr="00F00F4E" w:rsidRDefault="00501743">
      <w:pPr>
        <w:pStyle w:val="Textoindependiente"/>
        <w:spacing w:before="154" w:line="259" w:lineRule="auto"/>
        <w:ind w:right="119"/>
        <w:jc w:val="both"/>
        <w:rPr>
          <w:sz w:val="24"/>
          <w:szCs w:val="24"/>
        </w:rPr>
      </w:pPr>
      <w:r w:rsidRPr="00F00F4E">
        <w:rPr>
          <w:sz w:val="24"/>
          <w:szCs w:val="24"/>
        </w:rPr>
        <w:t>Estos pagos, corresponden a los montos contabilizados y pagados por la compañía durante dichos 6 meses. Lo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anterior,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en cumplimiento</w:t>
      </w:r>
      <w:r w:rsidRPr="00F00F4E">
        <w:rPr>
          <w:spacing w:val="-2"/>
          <w:sz w:val="24"/>
          <w:szCs w:val="24"/>
        </w:rPr>
        <w:t xml:space="preserve"> </w:t>
      </w:r>
      <w:r w:rsidRPr="00F00F4E">
        <w:rPr>
          <w:sz w:val="24"/>
          <w:szCs w:val="24"/>
        </w:rPr>
        <w:t>de lo dispuesto en</w:t>
      </w:r>
      <w:r w:rsidRPr="00F00F4E">
        <w:rPr>
          <w:spacing w:val="-4"/>
          <w:sz w:val="24"/>
          <w:szCs w:val="24"/>
        </w:rPr>
        <w:t xml:space="preserve"> </w:t>
      </w:r>
      <w:r w:rsidRPr="00F00F4E">
        <w:rPr>
          <w:sz w:val="24"/>
          <w:szCs w:val="24"/>
        </w:rPr>
        <w:t>el</w:t>
      </w:r>
      <w:r w:rsidRPr="00F00F4E">
        <w:rPr>
          <w:spacing w:val="-2"/>
          <w:sz w:val="24"/>
          <w:szCs w:val="24"/>
        </w:rPr>
        <w:t xml:space="preserve"> </w:t>
      </w:r>
      <w:r w:rsidRPr="00F00F4E">
        <w:rPr>
          <w:sz w:val="24"/>
          <w:szCs w:val="24"/>
        </w:rPr>
        <w:t>artículo</w:t>
      </w:r>
      <w:r w:rsidRPr="00F00F4E">
        <w:rPr>
          <w:spacing w:val="-5"/>
          <w:sz w:val="24"/>
          <w:szCs w:val="24"/>
        </w:rPr>
        <w:t xml:space="preserve"> </w:t>
      </w:r>
      <w:r w:rsidRPr="00F00F4E">
        <w:rPr>
          <w:sz w:val="24"/>
          <w:szCs w:val="24"/>
        </w:rPr>
        <w:t>50 de</w:t>
      </w:r>
      <w:r w:rsidRPr="00F00F4E">
        <w:rPr>
          <w:spacing w:val="-4"/>
          <w:sz w:val="24"/>
          <w:szCs w:val="24"/>
        </w:rPr>
        <w:t xml:space="preserve"> </w:t>
      </w:r>
      <w:r w:rsidRPr="00F00F4E">
        <w:rPr>
          <w:sz w:val="24"/>
          <w:szCs w:val="24"/>
        </w:rPr>
        <w:t>la Ley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789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de 2002.</w:t>
      </w:r>
    </w:p>
    <w:p w14:paraId="3181A742" w14:textId="77777777" w:rsidR="000973A9" w:rsidRPr="00F00F4E" w:rsidRDefault="00501743">
      <w:pPr>
        <w:pStyle w:val="Textoindependiente"/>
        <w:spacing w:before="165" w:line="259" w:lineRule="auto"/>
        <w:ind w:right="107"/>
        <w:jc w:val="both"/>
        <w:rPr>
          <w:sz w:val="24"/>
          <w:szCs w:val="24"/>
        </w:rPr>
      </w:pPr>
      <w:r w:rsidRPr="00F00F4E">
        <w:rPr>
          <w:b/>
          <w:sz w:val="24"/>
          <w:szCs w:val="24"/>
        </w:rPr>
        <w:t>Nota:</w:t>
      </w:r>
      <w:r w:rsidRPr="00F00F4E">
        <w:rPr>
          <w:b/>
          <w:spacing w:val="-6"/>
          <w:sz w:val="24"/>
          <w:szCs w:val="24"/>
        </w:rPr>
        <w:t xml:space="preserve"> </w:t>
      </w:r>
      <w:r w:rsidRPr="00F00F4E">
        <w:rPr>
          <w:sz w:val="24"/>
          <w:szCs w:val="24"/>
        </w:rPr>
        <w:t>Para</w:t>
      </w:r>
      <w:r w:rsidRPr="00F00F4E">
        <w:rPr>
          <w:spacing w:val="-13"/>
          <w:sz w:val="24"/>
          <w:szCs w:val="24"/>
        </w:rPr>
        <w:t xml:space="preserve"> </w:t>
      </w:r>
      <w:r w:rsidRPr="00F00F4E">
        <w:rPr>
          <w:sz w:val="24"/>
          <w:szCs w:val="24"/>
        </w:rPr>
        <w:t>relacionar</w:t>
      </w:r>
      <w:r w:rsidRPr="00F00F4E">
        <w:rPr>
          <w:spacing w:val="-8"/>
          <w:sz w:val="24"/>
          <w:szCs w:val="24"/>
        </w:rPr>
        <w:t xml:space="preserve"> </w:t>
      </w:r>
      <w:r w:rsidRPr="00F00F4E">
        <w:rPr>
          <w:sz w:val="24"/>
          <w:szCs w:val="24"/>
        </w:rPr>
        <w:t>el</w:t>
      </w:r>
      <w:r w:rsidRPr="00F00F4E">
        <w:rPr>
          <w:spacing w:val="-7"/>
          <w:sz w:val="24"/>
          <w:szCs w:val="24"/>
        </w:rPr>
        <w:t xml:space="preserve"> </w:t>
      </w:r>
      <w:r w:rsidRPr="00F00F4E">
        <w:rPr>
          <w:sz w:val="24"/>
          <w:szCs w:val="24"/>
        </w:rPr>
        <w:t>pago</w:t>
      </w:r>
      <w:r w:rsidRPr="00F00F4E">
        <w:rPr>
          <w:spacing w:val="-8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13"/>
          <w:sz w:val="24"/>
          <w:szCs w:val="24"/>
        </w:rPr>
        <w:t xml:space="preserve"> </w:t>
      </w:r>
      <w:r w:rsidRPr="00F00F4E">
        <w:rPr>
          <w:sz w:val="24"/>
          <w:szCs w:val="24"/>
        </w:rPr>
        <w:t>los</w:t>
      </w:r>
      <w:r w:rsidRPr="00F00F4E">
        <w:rPr>
          <w:spacing w:val="-8"/>
          <w:sz w:val="24"/>
          <w:szCs w:val="24"/>
        </w:rPr>
        <w:t xml:space="preserve"> </w:t>
      </w:r>
      <w:r w:rsidRPr="00F00F4E">
        <w:rPr>
          <w:sz w:val="24"/>
          <w:szCs w:val="24"/>
        </w:rPr>
        <w:t>aportes</w:t>
      </w:r>
      <w:r w:rsidRPr="00F00F4E">
        <w:rPr>
          <w:spacing w:val="-11"/>
          <w:sz w:val="24"/>
          <w:szCs w:val="24"/>
        </w:rPr>
        <w:t xml:space="preserve"> </w:t>
      </w:r>
      <w:r w:rsidRPr="00F00F4E">
        <w:rPr>
          <w:sz w:val="24"/>
          <w:szCs w:val="24"/>
        </w:rPr>
        <w:t>correspondientes</w:t>
      </w:r>
      <w:r w:rsidRPr="00F00F4E">
        <w:rPr>
          <w:spacing w:val="-9"/>
          <w:sz w:val="24"/>
          <w:szCs w:val="24"/>
        </w:rPr>
        <w:t xml:space="preserve"> </w:t>
      </w:r>
      <w:r w:rsidRPr="00F00F4E">
        <w:rPr>
          <w:sz w:val="24"/>
          <w:szCs w:val="24"/>
        </w:rPr>
        <w:t>a</w:t>
      </w:r>
      <w:r w:rsidRPr="00F00F4E">
        <w:rPr>
          <w:spacing w:val="-13"/>
          <w:sz w:val="24"/>
          <w:szCs w:val="24"/>
        </w:rPr>
        <w:t xml:space="preserve"> </w:t>
      </w:r>
      <w:r w:rsidRPr="00F00F4E">
        <w:rPr>
          <w:sz w:val="24"/>
          <w:szCs w:val="24"/>
        </w:rPr>
        <w:t>los</w:t>
      </w:r>
      <w:r w:rsidRPr="00F00F4E">
        <w:rPr>
          <w:spacing w:val="-9"/>
          <w:sz w:val="24"/>
          <w:szCs w:val="24"/>
        </w:rPr>
        <w:t xml:space="preserve"> </w:t>
      </w:r>
      <w:r w:rsidRPr="00F00F4E">
        <w:rPr>
          <w:sz w:val="24"/>
          <w:szCs w:val="24"/>
        </w:rPr>
        <w:t>Sistemas</w:t>
      </w:r>
      <w:r w:rsidRPr="00F00F4E">
        <w:rPr>
          <w:spacing w:val="-9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8"/>
          <w:sz w:val="24"/>
          <w:szCs w:val="24"/>
        </w:rPr>
        <w:t xml:space="preserve"> </w:t>
      </w:r>
      <w:r w:rsidRPr="00F00F4E">
        <w:rPr>
          <w:sz w:val="24"/>
          <w:szCs w:val="24"/>
        </w:rPr>
        <w:t>Seguridad</w:t>
      </w:r>
      <w:r w:rsidRPr="00F00F4E">
        <w:rPr>
          <w:spacing w:val="-9"/>
          <w:sz w:val="24"/>
          <w:szCs w:val="24"/>
        </w:rPr>
        <w:t xml:space="preserve"> </w:t>
      </w:r>
      <w:r w:rsidRPr="00F00F4E">
        <w:rPr>
          <w:sz w:val="24"/>
          <w:szCs w:val="24"/>
        </w:rPr>
        <w:t>Social,</w:t>
      </w:r>
      <w:r w:rsidRPr="00F00F4E">
        <w:rPr>
          <w:spacing w:val="-10"/>
          <w:sz w:val="24"/>
          <w:szCs w:val="24"/>
        </w:rPr>
        <w:t xml:space="preserve"> </w:t>
      </w:r>
      <w:r w:rsidRPr="00F00F4E">
        <w:rPr>
          <w:sz w:val="24"/>
          <w:szCs w:val="24"/>
        </w:rPr>
        <w:t>se</w:t>
      </w:r>
      <w:r w:rsidRPr="00F00F4E">
        <w:rPr>
          <w:spacing w:val="-10"/>
          <w:sz w:val="24"/>
          <w:szCs w:val="24"/>
        </w:rPr>
        <w:t xml:space="preserve"> </w:t>
      </w:r>
      <w:r w:rsidRPr="00F00F4E">
        <w:rPr>
          <w:sz w:val="24"/>
          <w:szCs w:val="24"/>
        </w:rPr>
        <w:t>deberán</w:t>
      </w:r>
      <w:r w:rsidRPr="00F00F4E">
        <w:rPr>
          <w:spacing w:val="-11"/>
          <w:sz w:val="24"/>
          <w:szCs w:val="24"/>
        </w:rPr>
        <w:t xml:space="preserve"> </w:t>
      </w:r>
      <w:r w:rsidRPr="00F00F4E">
        <w:rPr>
          <w:sz w:val="24"/>
          <w:szCs w:val="24"/>
        </w:rPr>
        <w:t>tener</w:t>
      </w:r>
      <w:r w:rsidRPr="00F00F4E">
        <w:rPr>
          <w:spacing w:val="-52"/>
          <w:sz w:val="24"/>
          <w:szCs w:val="24"/>
        </w:rPr>
        <w:t xml:space="preserve"> </w:t>
      </w:r>
      <w:r w:rsidRPr="00F00F4E">
        <w:rPr>
          <w:sz w:val="24"/>
          <w:szCs w:val="24"/>
        </w:rPr>
        <w:t>en cuenta los plazos previstos en el Decreto 1406 de 1999 artículos 19 a 24 y Decreto 2236 de 1999. Así mismo,</w:t>
      </w:r>
      <w:r w:rsidRPr="00F00F4E">
        <w:rPr>
          <w:spacing w:val="-52"/>
          <w:sz w:val="24"/>
          <w:szCs w:val="24"/>
        </w:rPr>
        <w:t xml:space="preserve"> </w:t>
      </w:r>
      <w:r w:rsidRPr="00F00F4E">
        <w:rPr>
          <w:spacing w:val="-1"/>
          <w:sz w:val="24"/>
          <w:szCs w:val="24"/>
        </w:rPr>
        <w:t>en</w:t>
      </w:r>
      <w:r w:rsidRPr="00F00F4E">
        <w:rPr>
          <w:spacing w:val="-13"/>
          <w:sz w:val="24"/>
          <w:szCs w:val="24"/>
        </w:rPr>
        <w:t xml:space="preserve"> </w:t>
      </w:r>
      <w:r w:rsidRPr="00F00F4E">
        <w:rPr>
          <w:spacing w:val="-1"/>
          <w:sz w:val="24"/>
          <w:szCs w:val="24"/>
        </w:rPr>
        <w:t>el</w:t>
      </w:r>
      <w:r w:rsidRPr="00F00F4E">
        <w:rPr>
          <w:spacing w:val="-10"/>
          <w:sz w:val="24"/>
          <w:szCs w:val="24"/>
        </w:rPr>
        <w:t xml:space="preserve"> </w:t>
      </w:r>
      <w:r w:rsidRPr="00F00F4E">
        <w:rPr>
          <w:spacing w:val="-1"/>
          <w:sz w:val="24"/>
          <w:szCs w:val="24"/>
        </w:rPr>
        <w:t>caso</w:t>
      </w:r>
      <w:r w:rsidRPr="00F00F4E">
        <w:rPr>
          <w:spacing w:val="-13"/>
          <w:sz w:val="24"/>
          <w:szCs w:val="24"/>
        </w:rPr>
        <w:t xml:space="preserve"> </w:t>
      </w:r>
      <w:r w:rsidRPr="00F00F4E">
        <w:rPr>
          <w:spacing w:val="-1"/>
          <w:sz w:val="24"/>
          <w:szCs w:val="24"/>
        </w:rPr>
        <w:t>correspondiente</w:t>
      </w:r>
      <w:r w:rsidRPr="00F00F4E">
        <w:rPr>
          <w:spacing w:val="-13"/>
          <w:sz w:val="24"/>
          <w:szCs w:val="24"/>
        </w:rPr>
        <w:t xml:space="preserve"> </w:t>
      </w:r>
      <w:r w:rsidRPr="00F00F4E">
        <w:rPr>
          <w:spacing w:val="-1"/>
          <w:sz w:val="24"/>
          <w:szCs w:val="24"/>
        </w:rPr>
        <w:t>a</w:t>
      </w:r>
      <w:r w:rsidRPr="00F00F4E">
        <w:rPr>
          <w:spacing w:val="-12"/>
          <w:sz w:val="24"/>
          <w:szCs w:val="24"/>
        </w:rPr>
        <w:t xml:space="preserve"> </w:t>
      </w:r>
      <w:r w:rsidRPr="00F00F4E">
        <w:rPr>
          <w:spacing w:val="-1"/>
          <w:sz w:val="24"/>
          <w:szCs w:val="24"/>
        </w:rPr>
        <w:t>los</w:t>
      </w:r>
      <w:r w:rsidRPr="00F00F4E">
        <w:rPr>
          <w:spacing w:val="-12"/>
          <w:sz w:val="24"/>
          <w:szCs w:val="24"/>
        </w:rPr>
        <w:t xml:space="preserve"> </w:t>
      </w:r>
      <w:r w:rsidRPr="00F00F4E">
        <w:rPr>
          <w:spacing w:val="-1"/>
          <w:sz w:val="24"/>
          <w:szCs w:val="24"/>
        </w:rPr>
        <w:t>aportes</w:t>
      </w:r>
      <w:r w:rsidRPr="00F00F4E">
        <w:rPr>
          <w:spacing w:val="-10"/>
          <w:sz w:val="24"/>
          <w:szCs w:val="24"/>
        </w:rPr>
        <w:t xml:space="preserve"> </w:t>
      </w:r>
      <w:r w:rsidRPr="00F00F4E">
        <w:rPr>
          <w:spacing w:val="-1"/>
          <w:sz w:val="24"/>
          <w:szCs w:val="24"/>
        </w:rPr>
        <w:t>parafiscales:</w:t>
      </w:r>
      <w:r w:rsidRPr="00F00F4E">
        <w:rPr>
          <w:spacing w:val="-9"/>
          <w:sz w:val="24"/>
          <w:szCs w:val="24"/>
        </w:rPr>
        <w:t xml:space="preserve"> </w:t>
      </w:r>
      <w:r w:rsidRPr="00F00F4E">
        <w:rPr>
          <w:spacing w:val="-1"/>
          <w:sz w:val="24"/>
          <w:szCs w:val="24"/>
        </w:rPr>
        <w:t>CAJAS</w:t>
      </w:r>
      <w:r w:rsidRPr="00F00F4E">
        <w:rPr>
          <w:spacing w:val="-8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9"/>
          <w:sz w:val="24"/>
          <w:szCs w:val="24"/>
        </w:rPr>
        <w:t xml:space="preserve"> </w:t>
      </w:r>
      <w:r w:rsidRPr="00F00F4E">
        <w:rPr>
          <w:sz w:val="24"/>
          <w:szCs w:val="24"/>
        </w:rPr>
        <w:t>COMPENSACIÓN</w:t>
      </w:r>
      <w:r w:rsidRPr="00F00F4E">
        <w:rPr>
          <w:spacing w:val="-9"/>
          <w:sz w:val="24"/>
          <w:szCs w:val="24"/>
        </w:rPr>
        <w:t xml:space="preserve"> </w:t>
      </w:r>
      <w:r w:rsidRPr="00F00F4E">
        <w:rPr>
          <w:sz w:val="24"/>
          <w:szCs w:val="24"/>
        </w:rPr>
        <w:t>FAMILIAR,</w:t>
      </w:r>
      <w:r w:rsidRPr="00F00F4E">
        <w:rPr>
          <w:spacing w:val="30"/>
          <w:sz w:val="24"/>
          <w:szCs w:val="24"/>
        </w:rPr>
        <w:t xml:space="preserve"> </w:t>
      </w:r>
      <w:r w:rsidRPr="00F00F4E">
        <w:rPr>
          <w:sz w:val="24"/>
          <w:szCs w:val="24"/>
        </w:rPr>
        <w:t>ICBF</w:t>
      </w:r>
      <w:r w:rsidRPr="00F00F4E">
        <w:rPr>
          <w:spacing w:val="-10"/>
          <w:sz w:val="24"/>
          <w:szCs w:val="24"/>
        </w:rPr>
        <w:t xml:space="preserve"> </w:t>
      </w:r>
      <w:r w:rsidRPr="00F00F4E">
        <w:rPr>
          <w:sz w:val="24"/>
          <w:szCs w:val="24"/>
        </w:rPr>
        <w:t>y</w:t>
      </w:r>
      <w:r w:rsidRPr="00F00F4E">
        <w:rPr>
          <w:spacing w:val="-13"/>
          <w:sz w:val="24"/>
          <w:szCs w:val="24"/>
        </w:rPr>
        <w:t xml:space="preserve"> </w:t>
      </w:r>
      <w:r w:rsidRPr="00F00F4E">
        <w:rPr>
          <w:sz w:val="24"/>
          <w:szCs w:val="24"/>
        </w:rPr>
        <w:t>SENA,</w:t>
      </w:r>
      <w:r w:rsidRPr="00F00F4E">
        <w:rPr>
          <w:spacing w:val="-53"/>
          <w:sz w:val="24"/>
          <w:szCs w:val="24"/>
        </w:rPr>
        <w:t xml:space="preserve"> </w:t>
      </w:r>
      <w:r w:rsidRPr="00F00F4E">
        <w:rPr>
          <w:sz w:val="24"/>
          <w:szCs w:val="24"/>
        </w:rPr>
        <w:t>se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deberá</w:t>
      </w:r>
      <w:r w:rsidRPr="00F00F4E">
        <w:rPr>
          <w:spacing w:val="-2"/>
          <w:sz w:val="24"/>
          <w:szCs w:val="24"/>
        </w:rPr>
        <w:t xml:space="preserve"> </w:t>
      </w:r>
      <w:r w:rsidRPr="00F00F4E">
        <w:rPr>
          <w:sz w:val="24"/>
          <w:szCs w:val="24"/>
        </w:rPr>
        <w:t>tener</w:t>
      </w:r>
      <w:r w:rsidRPr="00F00F4E">
        <w:rPr>
          <w:spacing w:val="-2"/>
          <w:sz w:val="24"/>
          <w:szCs w:val="24"/>
        </w:rPr>
        <w:t xml:space="preserve"> </w:t>
      </w:r>
      <w:r w:rsidRPr="00F00F4E">
        <w:rPr>
          <w:sz w:val="24"/>
          <w:szCs w:val="24"/>
        </w:rPr>
        <w:t>en cuenta el</w:t>
      </w:r>
      <w:r w:rsidRPr="00F00F4E">
        <w:rPr>
          <w:spacing w:val="-4"/>
          <w:sz w:val="24"/>
          <w:szCs w:val="24"/>
        </w:rPr>
        <w:t xml:space="preserve"> </w:t>
      </w:r>
      <w:r w:rsidRPr="00F00F4E">
        <w:rPr>
          <w:sz w:val="24"/>
          <w:szCs w:val="24"/>
        </w:rPr>
        <w:t>plazo</w:t>
      </w:r>
      <w:r w:rsidRPr="00F00F4E">
        <w:rPr>
          <w:spacing w:val="-4"/>
          <w:sz w:val="24"/>
          <w:szCs w:val="24"/>
        </w:rPr>
        <w:t xml:space="preserve"> </w:t>
      </w:r>
      <w:r w:rsidRPr="00F00F4E">
        <w:rPr>
          <w:sz w:val="24"/>
          <w:szCs w:val="24"/>
        </w:rPr>
        <w:t>dispuesto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para</w:t>
      </w:r>
      <w:r w:rsidRPr="00F00F4E">
        <w:rPr>
          <w:spacing w:val="-2"/>
          <w:sz w:val="24"/>
          <w:szCs w:val="24"/>
        </w:rPr>
        <w:t xml:space="preserve"> </w:t>
      </w:r>
      <w:r w:rsidRPr="00F00F4E">
        <w:rPr>
          <w:sz w:val="24"/>
          <w:szCs w:val="24"/>
        </w:rPr>
        <w:t>tal</w:t>
      </w:r>
      <w:r w:rsidRPr="00F00F4E">
        <w:rPr>
          <w:spacing w:val="1"/>
          <w:sz w:val="24"/>
          <w:szCs w:val="24"/>
        </w:rPr>
        <w:t xml:space="preserve"> </w:t>
      </w:r>
      <w:r w:rsidRPr="00F00F4E">
        <w:rPr>
          <w:sz w:val="24"/>
          <w:szCs w:val="24"/>
        </w:rPr>
        <w:t>efecto en el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Decreto</w:t>
      </w:r>
      <w:r w:rsidRPr="00F00F4E">
        <w:rPr>
          <w:spacing w:val="-5"/>
          <w:sz w:val="24"/>
          <w:szCs w:val="24"/>
        </w:rPr>
        <w:t xml:space="preserve"> </w:t>
      </w:r>
      <w:r w:rsidRPr="00F00F4E">
        <w:rPr>
          <w:sz w:val="24"/>
          <w:szCs w:val="24"/>
        </w:rPr>
        <w:t>1464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12"/>
          <w:sz w:val="24"/>
          <w:szCs w:val="24"/>
        </w:rPr>
        <w:t xml:space="preserve"> </w:t>
      </w:r>
      <w:r w:rsidRPr="00F00F4E">
        <w:rPr>
          <w:sz w:val="24"/>
          <w:szCs w:val="24"/>
        </w:rPr>
        <w:t>2005.</w:t>
      </w:r>
    </w:p>
    <w:p w14:paraId="55FA6ECF" w14:textId="0DC735BA" w:rsidR="000973A9" w:rsidRPr="00F00F4E" w:rsidRDefault="00803591">
      <w:pPr>
        <w:pStyle w:val="Textoindependiente"/>
        <w:spacing w:before="1"/>
        <w:ind w:left="0"/>
        <w:rPr>
          <w:sz w:val="24"/>
          <w:szCs w:val="24"/>
        </w:rPr>
      </w:pPr>
      <w:r w:rsidRPr="00F00F4E"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7D822102" wp14:editId="77338020">
                <wp:simplePos x="0" y="0"/>
                <wp:positionH relativeFrom="page">
                  <wp:posOffset>809625</wp:posOffset>
                </wp:positionH>
                <wp:positionV relativeFrom="paragraph">
                  <wp:posOffset>103505</wp:posOffset>
                </wp:positionV>
                <wp:extent cx="6304915" cy="632460"/>
                <wp:effectExtent l="0" t="0" r="0" b="0"/>
                <wp:wrapTopAndBottom/>
                <wp:docPr id="181293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04915" cy="63246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394F67" w14:textId="77777777" w:rsidR="000973A9" w:rsidRDefault="00501743">
                            <w:pPr>
                              <w:pStyle w:val="Textoindependiente"/>
                              <w:spacing w:before="1" w:line="259" w:lineRule="auto"/>
                              <w:ind w:left="139"/>
                            </w:pPr>
                            <w:r>
                              <w:t>EN CASO DE PRESENTAR ACUERDO DE PAGO CON ALGUNA DE LAS ENTIDADES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ANTERIORMENTE MENCIONADAS, SE DEBERÁ PRECISAR EL VALOR Y EL PLAZO PREVISTO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PARA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EL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ACUERDO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PAGO,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CON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INDICACIÓN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DEL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CUMPLIMIENTO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ESTA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OBLIGACIÓN.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7D82210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75pt;margin-top:8.15pt;width:496.45pt;height:49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" filled="f" strokeweight=".72pt">
                <v:textbox inset="0,0,0,0">
                  <w:txbxContent>
                    <w:p w14:paraId="04394F67" w14:textId="77777777" w:rsidR="000973A9" w:rsidRDefault="00501743">
                      <w:pPr>
                        <w:pStyle w:val="Textoindependiente"/>
                        <w:spacing w:before="1" w:line="259" w:lineRule="auto"/>
                        <w:ind w:left="139"/>
                      </w:pPr>
                      <w:r>
                        <w:t>EN CASO DE PRESENTAR ACUERDO DE PAGO CON ALGUNA DE LAS ENTIDADES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ANTERIORMENTE MENCIONADAS, SE DEBERÁ PRECISAR EL VALOR Y EL PLAZO PREVISTO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PARA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EL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ACUERDO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PAGO,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CON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INDICACIÓN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DEL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CUMPLIMIENTO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ESTA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OBLIGACIÓN.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379E141" w14:textId="77777777" w:rsidR="000973A9" w:rsidRPr="00F00F4E" w:rsidRDefault="000973A9">
      <w:pPr>
        <w:pStyle w:val="Textoindependiente"/>
        <w:spacing w:before="2"/>
        <w:ind w:left="0"/>
        <w:rPr>
          <w:sz w:val="24"/>
          <w:szCs w:val="24"/>
        </w:rPr>
      </w:pPr>
    </w:p>
    <w:p w14:paraId="504B4AC7" w14:textId="77777777" w:rsidR="001B0C23" w:rsidRPr="00F00F4E" w:rsidRDefault="00501743">
      <w:pPr>
        <w:pStyle w:val="Textoindependiente"/>
        <w:tabs>
          <w:tab w:val="left" w:pos="1559"/>
          <w:tab w:val="left" w:pos="2911"/>
          <w:tab w:val="left" w:pos="4132"/>
          <w:tab w:val="left" w:pos="5207"/>
          <w:tab w:val="left" w:pos="6283"/>
          <w:tab w:val="left" w:pos="7581"/>
        </w:tabs>
        <w:spacing w:line="412" w:lineRule="auto"/>
        <w:ind w:right="2577"/>
        <w:rPr>
          <w:sz w:val="24"/>
          <w:szCs w:val="24"/>
        </w:rPr>
      </w:pPr>
      <w:r w:rsidRPr="00F00F4E">
        <w:rPr>
          <w:sz w:val="24"/>
          <w:szCs w:val="24"/>
        </w:rPr>
        <w:t>Dada</w:t>
      </w:r>
      <w:r w:rsidRPr="00F00F4E">
        <w:rPr>
          <w:spacing w:val="-1"/>
          <w:sz w:val="24"/>
          <w:szCs w:val="24"/>
        </w:rPr>
        <w:t xml:space="preserve"> </w:t>
      </w:r>
      <w:r w:rsidRPr="00F00F4E">
        <w:rPr>
          <w:sz w:val="24"/>
          <w:szCs w:val="24"/>
        </w:rPr>
        <w:t>en</w:t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</w:rPr>
        <w:t>, a</w:t>
      </w:r>
      <w:r w:rsidRPr="00F00F4E">
        <w:rPr>
          <w:spacing w:val="-2"/>
          <w:sz w:val="24"/>
          <w:szCs w:val="24"/>
        </w:rPr>
        <w:t xml:space="preserve"> </w:t>
      </w:r>
      <w:r w:rsidRPr="00F00F4E">
        <w:rPr>
          <w:sz w:val="24"/>
          <w:szCs w:val="24"/>
        </w:rPr>
        <w:t>los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(</w:t>
      </w:r>
      <w:r w:rsidRPr="00F00F4E">
        <w:rPr>
          <w:sz w:val="24"/>
          <w:szCs w:val="24"/>
        </w:rPr>
        <w:tab/>
        <w:t>)</w:t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</w:rPr>
        <w:t>del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mes</w:t>
      </w:r>
      <w:r w:rsidRPr="00F00F4E">
        <w:rPr>
          <w:spacing w:val="-2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</w:rPr>
        <w:t>del</w:t>
      </w:r>
      <w:r w:rsidRPr="00F00F4E">
        <w:rPr>
          <w:sz w:val="24"/>
          <w:szCs w:val="24"/>
          <w:u w:val="single"/>
        </w:rPr>
        <w:tab/>
      </w:r>
      <w:r w:rsidRPr="00F00F4E">
        <w:rPr>
          <w:sz w:val="24"/>
          <w:szCs w:val="24"/>
        </w:rPr>
        <w:t xml:space="preserve"> </w:t>
      </w:r>
    </w:p>
    <w:p w14:paraId="2427738E" w14:textId="77777777" w:rsidR="001B0C23" w:rsidRPr="00F00F4E" w:rsidRDefault="001B0C23">
      <w:pPr>
        <w:pStyle w:val="Textoindependiente"/>
        <w:tabs>
          <w:tab w:val="left" w:pos="1559"/>
          <w:tab w:val="left" w:pos="2911"/>
          <w:tab w:val="left" w:pos="4132"/>
          <w:tab w:val="left" w:pos="5207"/>
          <w:tab w:val="left" w:pos="6283"/>
          <w:tab w:val="left" w:pos="7581"/>
        </w:tabs>
        <w:spacing w:line="412" w:lineRule="auto"/>
        <w:ind w:right="2577"/>
        <w:rPr>
          <w:sz w:val="24"/>
          <w:szCs w:val="24"/>
        </w:rPr>
      </w:pPr>
    </w:p>
    <w:p w14:paraId="75C33D39" w14:textId="738082D1" w:rsidR="000973A9" w:rsidRPr="00F00F4E" w:rsidRDefault="00501743">
      <w:pPr>
        <w:pStyle w:val="Textoindependiente"/>
        <w:tabs>
          <w:tab w:val="left" w:pos="1559"/>
          <w:tab w:val="left" w:pos="2911"/>
          <w:tab w:val="left" w:pos="4132"/>
          <w:tab w:val="left" w:pos="5207"/>
          <w:tab w:val="left" w:pos="6283"/>
          <w:tab w:val="left" w:pos="7581"/>
        </w:tabs>
        <w:spacing w:line="412" w:lineRule="auto"/>
        <w:ind w:right="2577"/>
        <w:rPr>
          <w:sz w:val="24"/>
          <w:szCs w:val="24"/>
        </w:rPr>
      </w:pPr>
      <w:r w:rsidRPr="00F00F4E">
        <w:rPr>
          <w:sz w:val="24"/>
          <w:szCs w:val="24"/>
        </w:rPr>
        <w:t>FIRMA</w:t>
      </w:r>
      <w:r w:rsidRPr="00F00F4E">
        <w:rPr>
          <w:sz w:val="24"/>
          <w:szCs w:val="24"/>
          <w:u w:val="dotted"/>
        </w:rPr>
        <w:t xml:space="preserve"> </w:t>
      </w:r>
      <w:r w:rsidRPr="00F00F4E">
        <w:rPr>
          <w:sz w:val="24"/>
          <w:szCs w:val="24"/>
          <w:u w:val="dotted"/>
        </w:rPr>
        <w:tab/>
      </w:r>
      <w:r w:rsidRPr="00F00F4E">
        <w:rPr>
          <w:sz w:val="24"/>
          <w:szCs w:val="24"/>
          <w:u w:val="dotted"/>
        </w:rPr>
        <w:tab/>
      </w:r>
      <w:r w:rsidRPr="00F00F4E">
        <w:rPr>
          <w:sz w:val="24"/>
          <w:szCs w:val="24"/>
          <w:u w:val="dotted"/>
        </w:rPr>
        <w:tab/>
      </w:r>
      <w:r w:rsidRPr="00F00F4E">
        <w:rPr>
          <w:sz w:val="24"/>
          <w:szCs w:val="24"/>
          <w:u w:val="dotted"/>
        </w:rPr>
        <w:tab/>
      </w:r>
    </w:p>
    <w:p w14:paraId="5E109FE7" w14:textId="77777777" w:rsidR="000973A9" w:rsidRPr="00F00F4E" w:rsidRDefault="00501743">
      <w:pPr>
        <w:pStyle w:val="Textoindependiente"/>
        <w:tabs>
          <w:tab w:val="left" w:pos="4809"/>
        </w:tabs>
        <w:spacing w:line="247" w:lineRule="exact"/>
        <w:rPr>
          <w:sz w:val="24"/>
          <w:szCs w:val="24"/>
          <w:u w:val="single"/>
        </w:rPr>
      </w:pPr>
      <w:r w:rsidRPr="00F00F4E">
        <w:rPr>
          <w:spacing w:val="-1"/>
          <w:sz w:val="24"/>
          <w:szCs w:val="24"/>
        </w:rPr>
        <w:t>NOMBRE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DE</w:t>
      </w:r>
      <w:r w:rsidRPr="00F00F4E">
        <w:rPr>
          <w:spacing w:val="-3"/>
          <w:sz w:val="24"/>
          <w:szCs w:val="24"/>
        </w:rPr>
        <w:t xml:space="preserve"> </w:t>
      </w:r>
      <w:r w:rsidRPr="00F00F4E">
        <w:rPr>
          <w:sz w:val="24"/>
          <w:szCs w:val="24"/>
        </w:rPr>
        <w:t>QUIEN</w:t>
      </w:r>
      <w:r w:rsidRPr="00F00F4E">
        <w:rPr>
          <w:spacing w:val="-12"/>
          <w:sz w:val="24"/>
          <w:szCs w:val="24"/>
        </w:rPr>
        <w:t xml:space="preserve"> </w:t>
      </w:r>
      <w:r w:rsidRPr="00F00F4E">
        <w:rPr>
          <w:sz w:val="24"/>
          <w:szCs w:val="24"/>
        </w:rPr>
        <w:t>CERTIFICA</w:t>
      </w:r>
      <w:r w:rsidRPr="00F00F4E">
        <w:rPr>
          <w:sz w:val="24"/>
          <w:szCs w:val="24"/>
          <w:u w:val="single"/>
        </w:rPr>
        <w:t xml:space="preserve"> </w:t>
      </w:r>
      <w:r w:rsidRPr="00F00F4E">
        <w:rPr>
          <w:sz w:val="24"/>
          <w:szCs w:val="24"/>
          <w:u w:val="single"/>
        </w:rPr>
        <w:tab/>
      </w:r>
    </w:p>
    <w:p w14:paraId="52C02384" w14:textId="31EB17CD" w:rsidR="001B0C23" w:rsidRPr="00F00F4E" w:rsidRDefault="001B0C23">
      <w:pPr>
        <w:pStyle w:val="Textoindependiente"/>
        <w:tabs>
          <w:tab w:val="left" w:pos="4809"/>
        </w:tabs>
        <w:spacing w:line="247" w:lineRule="exact"/>
        <w:rPr>
          <w:sz w:val="24"/>
          <w:szCs w:val="24"/>
        </w:rPr>
      </w:pPr>
      <w:r w:rsidRPr="00F00F4E">
        <w:rPr>
          <w:sz w:val="24"/>
          <w:szCs w:val="24"/>
        </w:rPr>
        <w:t>CÉDULA __________________</w:t>
      </w:r>
    </w:p>
    <w:sectPr w:rsidR="001B0C23" w:rsidRPr="00F00F4E">
      <w:type w:val="continuous"/>
      <w:pgSz w:w="12240" w:h="18720"/>
      <w:pgMar w:top="720" w:right="92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3A9"/>
    <w:rsid w:val="000246E8"/>
    <w:rsid w:val="000973A9"/>
    <w:rsid w:val="00137335"/>
    <w:rsid w:val="0014406E"/>
    <w:rsid w:val="001B0C23"/>
    <w:rsid w:val="0025714D"/>
    <w:rsid w:val="002E6C04"/>
    <w:rsid w:val="002F21D8"/>
    <w:rsid w:val="0032470B"/>
    <w:rsid w:val="003574BE"/>
    <w:rsid w:val="003F0B2F"/>
    <w:rsid w:val="004C7EDA"/>
    <w:rsid w:val="00501743"/>
    <w:rsid w:val="00590CFB"/>
    <w:rsid w:val="005D2F33"/>
    <w:rsid w:val="00803591"/>
    <w:rsid w:val="00827C15"/>
    <w:rsid w:val="00906CB2"/>
    <w:rsid w:val="00931BAA"/>
    <w:rsid w:val="00A707ED"/>
    <w:rsid w:val="00A76F35"/>
    <w:rsid w:val="00B34095"/>
    <w:rsid w:val="00B94BF8"/>
    <w:rsid w:val="00CE78A1"/>
    <w:rsid w:val="00D46133"/>
    <w:rsid w:val="00D553C7"/>
    <w:rsid w:val="00D6630B"/>
    <w:rsid w:val="00F0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5D5F1"/>
  <w15:docId w15:val="{972A178B-FC97-4BE3-8CCC-4FF442BB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91"/>
      <w:ind w:left="112" w:hanging="1512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12"/>
    </w:p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Libeidy Moreno Sanabria</dc:creator>
  <cp:lastModifiedBy>Jeisson Armando Cubillos Mora</cp:lastModifiedBy>
  <cp:revision>3</cp:revision>
  <dcterms:created xsi:type="dcterms:W3CDTF">2025-09-01T03:11:00Z</dcterms:created>
  <dcterms:modified xsi:type="dcterms:W3CDTF">2026-04-18T19:39:00Z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2023-03-09T00:00:00Z</vt:filetime>
  </property>
</Properties>
</file>